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D81" w:rsidRDefault="005F6D81" w:rsidP="005F6D81">
      <w:pPr>
        <w:pStyle w:val="a3"/>
        <w:spacing w:line="240" w:lineRule="atLeast"/>
        <w:ind w:firstLineChars="0" w:firstLine="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0"/>
          <w:szCs w:val="30"/>
        </w:rPr>
        <w:t>附件</w:t>
      </w:r>
      <w:r>
        <w:rPr>
          <w:rFonts w:ascii="Times New Roman" w:eastAsia="黑体" w:hAnsi="Times New Roman"/>
          <w:sz w:val="30"/>
          <w:szCs w:val="30"/>
        </w:rPr>
        <w:t>1</w:t>
      </w:r>
    </w:p>
    <w:p w:rsidR="005F6D81" w:rsidRDefault="005F6D81" w:rsidP="005F6D81">
      <w:pPr>
        <w:pStyle w:val="a3"/>
        <w:spacing w:line="440" w:lineRule="exact"/>
        <w:ind w:firstLineChars="0" w:firstLine="0"/>
        <w:jc w:val="center"/>
        <w:rPr>
          <w:rFonts w:ascii="Times New Roman" w:eastAsia="黑体" w:hAnsi="Times New Roman"/>
          <w:sz w:val="32"/>
          <w:szCs w:val="32"/>
        </w:rPr>
      </w:pPr>
      <w:bookmarkStart w:id="0" w:name="_GoBack"/>
      <w:r>
        <w:rPr>
          <w:rFonts w:ascii="Times New Roman" w:eastAsia="黑体" w:hAnsi="Times New Roman" w:hint="eastAsia"/>
          <w:sz w:val="32"/>
          <w:szCs w:val="32"/>
        </w:rPr>
        <w:t>大学生年度人物推荐报名表</w:t>
      </w:r>
    </w:p>
    <w:bookmarkEnd w:id="0"/>
    <w:p w:rsidR="005F6D81" w:rsidRDefault="005F6D81" w:rsidP="005F6D81">
      <w:pPr>
        <w:pStyle w:val="a3"/>
        <w:spacing w:line="440" w:lineRule="exact"/>
        <w:ind w:firstLineChars="0" w:firstLine="0"/>
        <w:jc w:val="left"/>
        <w:rPr>
          <w:rStyle w:val="a5"/>
          <w:color w:val="000000"/>
          <w:sz w:val="24"/>
          <w:szCs w:val="24"/>
          <w:shd w:val="clear" w:color="auto" w:fill="FFFFFF"/>
        </w:rPr>
      </w:pPr>
    </w:p>
    <w:p w:rsidR="005F6D81" w:rsidRDefault="005F6D81" w:rsidP="005F6D81">
      <w:pPr>
        <w:pStyle w:val="a3"/>
        <w:spacing w:line="440" w:lineRule="exact"/>
        <w:ind w:firstLineChars="0" w:firstLine="0"/>
        <w:jc w:val="left"/>
        <w:rPr>
          <w:rFonts w:ascii="Times New Roman" w:hAnsi="Times New Roman" w:hint="eastAsia"/>
          <w:i/>
          <w:iCs/>
          <w:u w:val="single"/>
        </w:rPr>
      </w:pPr>
      <w:r>
        <w:rPr>
          <w:rStyle w:val="a5"/>
          <w:rFonts w:ascii="Times New Roman" w:eastAsia="黑体" w:hAnsi="Times New Roman" w:hint="eastAsia"/>
          <w:color w:val="000000"/>
          <w:sz w:val="24"/>
          <w:szCs w:val="24"/>
          <w:shd w:val="clear" w:color="auto" w:fill="FFFFFF"/>
        </w:rPr>
        <w:t>推荐学院：</w:t>
      </w:r>
      <w:r>
        <w:rPr>
          <w:rStyle w:val="a5"/>
          <w:rFonts w:ascii="Times New Roman" w:eastAsia="黑体" w:hAnsi="Times New Roman" w:hint="eastAsia"/>
          <w:color w:val="000000"/>
          <w:sz w:val="24"/>
          <w:szCs w:val="24"/>
          <w:u w:val="single"/>
          <w:shd w:val="clear" w:color="auto" w:fill="FFFFFF"/>
        </w:rPr>
        <w:t>经济与管理学院（盖章）</w:t>
      </w:r>
    </w:p>
    <w:tbl>
      <w:tblPr>
        <w:tblpPr w:leftFromText="180" w:rightFromText="180" w:vertAnchor="text" w:horzAnchor="margin" w:tblpY="103"/>
        <w:tblOverlap w:val="never"/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1984"/>
        <w:gridCol w:w="1474"/>
        <w:gridCol w:w="3594"/>
      </w:tblGrid>
      <w:tr w:rsidR="005F6D81" w:rsidTr="005F6D81">
        <w:trPr>
          <w:trHeight w:val="412"/>
        </w:trPr>
        <w:tc>
          <w:tcPr>
            <w:tcW w:w="9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D81" w:rsidRDefault="005F6D81">
            <w:pPr>
              <w:spacing w:before="100" w:beforeAutospacing="1" w:after="100" w:afterAutospacing="1" w:line="56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被推选人信息</w:t>
            </w:r>
          </w:p>
        </w:tc>
      </w:tr>
      <w:tr w:rsidR="005F6D81" w:rsidTr="005F6D81">
        <w:trPr>
          <w:trHeight w:val="412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D81" w:rsidRDefault="005F6D81">
            <w:pPr>
              <w:pStyle w:val="a3"/>
              <w:spacing w:line="440" w:lineRule="exact"/>
              <w:ind w:firstLineChars="0" w:firstLine="0"/>
              <w:rPr>
                <w:rFonts w:ascii="Times New Roman" w:hAnsi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D81" w:rsidRDefault="005F6D81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 w:hAnsi="Times New Roman"/>
                <w:b/>
                <w:kern w:val="2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罗贵楷</w:t>
            </w:r>
            <w:proofErr w:type="gram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D81" w:rsidRDefault="005F6D81">
            <w:pPr>
              <w:pStyle w:val="a3"/>
              <w:spacing w:line="440" w:lineRule="exact"/>
              <w:ind w:firstLineChars="0" w:firstLine="0"/>
              <w:rPr>
                <w:rFonts w:ascii="Times New Roman" w:hAnsi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性别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D81" w:rsidRDefault="005F6D81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 w:hAnsi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男</w:t>
            </w:r>
          </w:p>
        </w:tc>
      </w:tr>
      <w:tr w:rsidR="005F6D81" w:rsidTr="005F6D81">
        <w:trPr>
          <w:trHeight w:val="412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D81" w:rsidRDefault="005F6D81">
            <w:pPr>
              <w:pStyle w:val="a3"/>
              <w:spacing w:line="440" w:lineRule="exact"/>
              <w:ind w:firstLineChars="0" w:firstLine="0"/>
              <w:rPr>
                <w:rFonts w:ascii="Times New Roman" w:hAnsi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民族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D81" w:rsidRDefault="005F6D81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 w:hAnsi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汉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D81" w:rsidRDefault="005F6D81">
            <w:pPr>
              <w:pStyle w:val="a3"/>
              <w:spacing w:line="440" w:lineRule="exact"/>
              <w:ind w:firstLineChars="0" w:firstLine="0"/>
              <w:rPr>
                <w:rFonts w:ascii="Times New Roman" w:hAnsi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D81" w:rsidRDefault="005F6D81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 w:hAnsi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2"/>
                <w:sz w:val="21"/>
                <w:szCs w:val="21"/>
              </w:rPr>
              <w:t>2001</w:t>
            </w: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年</w:t>
            </w:r>
            <w:r>
              <w:rPr>
                <w:rFonts w:ascii="Times New Roman" w:hAnsi="Times New Roman"/>
                <w:b/>
                <w:kern w:val="2"/>
                <w:sz w:val="21"/>
                <w:szCs w:val="21"/>
              </w:rPr>
              <w:t>7</w:t>
            </w: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月</w:t>
            </w:r>
          </w:p>
        </w:tc>
      </w:tr>
      <w:tr w:rsidR="005F6D81" w:rsidTr="005F6D81">
        <w:trPr>
          <w:trHeight w:val="302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D81" w:rsidRDefault="005F6D81">
            <w:pPr>
              <w:pStyle w:val="a3"/>
              <w:spacing w:line="440" w:lineRule="exact"/>
              <w:ind w:firstLineChars="0" w:firstLine="0"/>
              <w:rPr>
                <w:rFonts w:ascii="Times New Roman" w:hAnsi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政治面貌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D81" w:rsidRDefault="005F6D81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 w:hAnsi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共青团员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D81" w:rsidRDefault="005F6D81">
            <w:pPr>
              <w:pStyle w:val="a3"/>
              <w:spacing w:line="440" w:lineRule="exact"/>
              <w:ind w:firstLineChars="0" w:firstLine="0"/>
              <w:rPr>
                <w:rFonts w:ascii="Times New Roman" w:hAnsi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院系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D81" w:rsidRDefault="005F6D81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 w:hAnsi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经济与管理学院</w:t>
            </w:r>
          </w:p>
        </w:tc>
      </w:tr>
      <w:tr w:rsidR="005F6D81" w:rsidTr="005F6D81">
        <w:trPr>
          <w:trHeight w:val="550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D81" w:rsidRDefault="005F6D81">
            <w:pPr>
              <w:pStyle w:val="a3"/>
              <w:spacing w:line="440" w:lineRule="exact"/>
              <w:ind w:firstLineChars="0" w:firstLine="0"/>
              <w:rPr>
                <w:rFonts w:ascii="Times New Roman" w:hAnsi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专业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D81" w:rsidRDefault="005F6D81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 w:hAnsi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工商管理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D81" w:rsidRDefault="005F6D81">
            <w:pPr>
              <w:pStyle w:val="a3"/>
              <w:spacing w:line="440" w:lineRule="exact"/>
              <w:ind w:firstLineChars="0" w:firstLine="0"/>
              <w:rPr>
                <w:rFonts w:ascii="Times New Roman" w:hAnsi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年级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D81" w:rsidRDefault="005F6D81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 w:hAnsi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2"/>
                <w:sz w:val="21"/>
                <w:szCs w:val="21"/>
              </w:rPr>
              <w:t>2020</w:t>
            </w: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级</w:t>
            </w:r>
          </w:p>
        </w:tc>
      </w:tr>
      <w:tr w:rsidR="005F6D81" w:rsidTr="005F6D81">
        <w:trPr>
          <w:trHeight w:val="75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D81" w:rsidRDefault="005F6D81">
            <w:pPr>
              <w:pStyle w:val="a3"/>
              <w:spacing w:line="440" w:lineRule="exact"/>
              <w:ind w:firstLineChars="0" w:firstLine="0"/>
              <w:rPr>
                <w:rFonts w:ascii="Times New Roman" w:hAnsi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手机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81" w:rsidRDefault="005F6D81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 w:hAnsi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D81" w:rsidRDefault="005F6D81">
            <w:pPr>
              <w:pStyle w:val="a3"/>
              <w:spacing w:line="440" w:lineRule="exact"/>
              <w:ind w:firstLineChars="0" w:firstLine="0"/>
              <w:rPr>
                <w:rFonts w:ascii="Times New Roman" w:hAnsi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2"/>
                <w:sz w:val="21"/>
                <w:szCs w:val="21"/>
              </w:rPr>
              <w:t>Email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81" w:rsidRDefault="005F6D81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 w:hAnsi="Times New Roman"/>
                <w:b/>
                <w:kern w:val="2"/>
                <w:sz w:val="21"/>
                <w:szCs w:val="21"/>
              </w:rPr>
            </w:pPr>
          </w:p>
        </w:tc>
      </w:tr>
      <w:tr w:rsidR="005F6D81" w:rsidTr="005F6D81">
        <w:trPr>
          <w:trHeight w:val="90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D81" w:rsidRDefault="005F6D81">
            <w:pPr>
              <w:pStyle w:val="a3"/>
              <w:spacing w:line="440" w:lineRule="exact"/>
              <w:ind w:firstLineChars="0" w:firstLine="0"/>
              <w:rPr>
                <w:rFonts w:ascii="Times New Roman" w:hAnsi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事迹标题</w:t>
            </w:r>
          </w:p>
        </w:tc>
        <w:tc>
          <w:tcPr>
            <w:tcW w:w="7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D81" w:rsidRDefault="005F6D81">
            <w:pPr>
              <w:pStyle w:val="a3"/>
              <w:spacing w:line="440" w:lineRule="exact"/>
              <w:ind w:firstLineChars="0" w:firstLine="0"/>
              <w:rPr>
                <w:rFonts w:ascii="Times New Roman" w:eastAsia="微软雅黑" w:hAnsi="Times New Roman"/>
                <w:b/>
                <w:kern w:val="2"/>
                <w:sz w:val="21"/>
                <w:szCs w:val="21"/>
              </w:rPr>
            </w:pPr>
            <w:r>
              <w:rPr>
                <w:rStyle w:val="a5"/>
                <w:rFonts w:ascii="微软雅黑" w:eastAsia="微软雅黑" w:hAnsi="微软雅黑" w:cs="微软雅黑" w:hint="eastAsia"/>
                <w:color w:val="333333"/>
                <w:kern w:val="2"/>
                <w:sz w:val="19"/>
                <w:szCs w:val="19"/>
                <w:shd w:val="clear" w:color="auto" w:fill="FFFFFF"/>
              </w:rPr>
              <w:t>手机变成“新农具”，乡村振兴“一起走”——经管青年罗贵楷！</w:t>
            </w:r>
          </w:p>
        </w:tc>
      </w:tr>
      <w:tr w:rsidR="005F6D81" w:rsidTr="005F6D81">
        <w:trPr>
          <w:trHeight w:val="1050"/>
        </w:trPr>
        <w:tc>
          <w:tcPr>
            <w:tcW w:w="9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D81" w:rsidRDefault="005F6D81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 w:hAnsi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事迹简介</w:t>
            </w:r>
          </w:p>
          <w:p w:rsidR="005F6D81" w:rsidRDefault="005F6D81">
            <w:pPr>
              <w:pStyle w:val="a3"/>
              <w:spacing w:line="440" w:lineRule="exact"/>
              <w:ind w:firstLine="420"/>
              <w:jc w:val="left"/>
              <w:rPr>
                <w:rFonts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罗贵楷，男，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20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岁，系内江师范学院经济与管理学院工商管理专业学生。该生自入学以来，以“学以致用，全面发展”为奋斗目标，勤奋好学，脚踏实地。在校期间，曾担任班级团支书、经管学院团总支组织部大二负责人、</w:t>
            </w: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助农协会会长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等职务。敢于担当、甘于奉献是他的座右铭，于是他参与研发了</w:t>
            </w: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乡村信息发布系统</w:t>
            </w:r>
            <w:r>
              <w:rPr>
                <w:rFonts w:ascii="Times New Roman" w:hAnsi="Times New Roman"/>
                <w:b/>
                <w:kern w:val="2"/>
                <w:sz w:val="21"/>
                <w:szCs w:val="21"/>
              </w:rPr>
              <w:t>V1.0</w:t>
            </w: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和</w:t>
            </w:r>
            <w:proofErr w:type="gramStart"/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电商新农人</w:t>
            </w:r>
            <w:proofErr w:type="gramEnd"/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培育系统，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并申请了</w:t>
            </w:r>
            <w:proofErr w:type="gramStart"/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相关软著专利权</w:t>
            </w:r>
            <w:proofErr w:type="gramEnd"/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项；积极投身于乡村振兴的浪潮中，荣获</w:t>
            </w: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“全国工业与信息化人才”“五四青年创新创业标兵”“乡村驻地优秀志愿者”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等荣誉称号，在“挑战杯”、“创青春”、“互联网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”、全国大学生市场调研与预测大赛等学科竞赛中，荣获国家级奖项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项、省级奖项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11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项、市校级奖项近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20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项。参与省级大学生创新创业训练计划项目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项，参研省级科研项目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项。</w:t>
            </w:r>
          </w:p>
          <w:p w:rsidR="005F6D81" w:rsidRDefault="005F6D81">
            <w:pPr>
              <w:pStyle w:val="a3"/>
              <w:spacing w:line="440" w:lineRule="exact"/>
              <w:ind w:firstLine="420"/>
              <w:jc w:val="left"/>
              <w:rPr>
                <w:rFonts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2020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年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月疫情防控期间，他自告奋勇，勇赴前线，早晚奔走在各个疫情志愿工作点之间，努力把疫情防控工作落到实处。不仅受到了当地政府的高度认可和赞扬，还充分体现了青年大学生的责任和担当，为全民响应、参与疫情防控攻坚战起到了表率作用。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2021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年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7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月，他积极组织本校同学开展大学生暑期“三下乡”社会实践活动，带领团队</w:t>
            </w: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奔走于宜宾市的田野间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，运用所学知识帮助当地农户开展</w:t>
            </w: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线上公益直播带货活动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，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7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天时间帮助当地农户销售荔枝农产品</w:t>
            </w:r>
            <w:r>
              <w:rPr>
                <w:rFonts w:ascii="Times New Roman" w:hAnsi="Times New Roman"/>
                <w:b/>
                <w:kern w:val="2"/>
                <w:sz w:val="21"/>
                <w:szCs w:val="21"/>
              </w:rPr>
              <w:t>5000</w:t>
            </w: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余斤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，实际增收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/>
                <w:kern w:val="2"/>
                <w:sz w:val="21"/>
                <w:szCs w:val="21"/>
              </w:rPr>
              <w:t>0</w:t>
            </w: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万余元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，后团队被评为</w:t>
            </w: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大学生暑期“三下乡”活动省级重点团队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，并在返校后组织团队成员</w:t>
            </w: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创办“助农协会”，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在高校为农户</w:t>
            </w: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搭建了销售农产品的电商平台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，</w:t>
            </w:r>
            <w:r>
              <w:rPr>
                <w:rFonts w:ascii="Times New Roman" w:hAnsi="Times New Roman" w:hint="eastAsia"/>
                <w:b/>
                <w:bCs/>
                <w:kern w:val="2"/>
                <w:sz w:val="21"/>
                <w:szCs w:val="21"/>
              </w:rPr>
              <w:t>“零费用”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为农户免费销货……</w:t>
            </w:r>
          </w:p>
          <w:p w:rsidR="005F6D81" w:rsidRDefault="005F6D81">
            <w:pPr>
              <w:pStyle w:val="a3"/>
              <w:spacing w:line="440" w:lineRule="exact"/>
              <w:ind w:firstLine="420"/>
              <w:jc w:val="left"/>
              <w:rPr>
                <w:rFonts w:ascii="Times New Roman" w:hAnsi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授人以鱼不如授人以渔，乡村振兴应从根本出发。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2021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年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11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月至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2022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年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8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月，他多次组织助农团队分别前往四川宜宾、自贡富顺、甘孜阿坝等地开展</w:t>
            </w: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“农村电商知识培训公益活动”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，并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lastRenderedPageBreak/>
              <w:t>于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2022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年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7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月对</w:t>
            </w:r>
            <w:proofErr w:type="gramStart"/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宜宾市叙州</w:t>
            </w:r>
            <w:proofErr w:type="gramEnd"/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区樟海镇红中村、</w:t>
            </w:r>
            <w:proofErr w:type="gramStart"/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祥</w:t>
            </w:r>
            <w:proofErr w:type="gramEnd"/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湾村、大塔社区等</w:t>
            </w:r>
            <w:r>
              <w:rPr>
                <w:rFonts w:ascii="Times New Roman" w:hAnsi="Times New Roman"/>
                <w:b/>
                <w:kern w:val="2"/>
                <w:sz w:val="21"/>
                <w:szCs w:val="21"/>
              </w:rPr>
              <w:t>40</w:t>
            </w: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个村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社区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，</w:t>
            </w:r>
            <w:proofErr w:type="gramStart"/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柏溪街道华</w:t>
            </w:r>
            <w:proofErr w:type="gramEnd"/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盛社区、</w:t>
            </w:r>
            <w:proofErr w:type="gramStart"/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喜捷社区</w:t>
            </w:r>
            <w:proofErr w:type="gramEnd"/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等</w:t>
            </w:r>
            <w:r>
              <w:rPr>
                <w:rFonts w:ascii="Times New Roman" w:hAnsi="Times New Roman"/>
                <w:b/>
                <w:kern w:val="2"/>
                <w:sz w:val="21"/>
                <w:szCs w:val="21"/>
              </w:rPr>
              <w:t>36</w:t>
            </w: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个村、社区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进行了历时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20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天的电商入户培训活动，共举办</w:t>
            </w: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乡村振兴</w:t>
            </w:r>
            <w:proofErr w:type="gramStart"/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公益电商培训</w:t>
            </w:r>
            <w:proofErr w:type="gramEnd"/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活动</w:t>
            </w:r>
            <w:r>
              <w:rPr>
                <w:rFonts w:ascii="Times New Roman" w:hAnsi="Times New Roman"/>
                <w:b/>
                <w:kern w:val="2"/>
                <w:sz w:val="21"/>
                <w:szCs w:val="21"/>
              </w:rPr>
              <w:t>76</w:t>
            </w: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场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，培训</w:t>
            </w: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人次</w:t>
            </w:r>
            <w:r>
              <w:rPr>
                <w:rFonts w:ascii="Times New Roman" w:hAnsi="Times New Roman"/>
                <w:b/>
                <w:kern w:val="2"/>
                <w:sz w:val="21"/>
                <w:szCs w:val="21"/>
              </w:rPr>
              <w:t>3145</w:t>
            </w: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人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。从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2019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年起，累计举办</w:t>
            </w: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乡村振兴</w:t>
            </w:r>
            <w:proofErr w:type="gramStart"/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公益电</w:t>
            </w:r>
            <w:proofErr w:type="gramEnd"/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商售卖直播</w:t>
            </w:r>
            <w:r>
              <w:rPr>
                <w:rFonts w:ascii="Times New Roman" w:hAnsi="Times New Roman"/>
                <w:b/>
                <w:kern w:val="2"/>
                <w:sz w:val="21"/>
                <w:szCs w:val="21"/>
              </w:rPr>
              <w:t>131</w:t>
            </w: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场，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线上线下参培人数</w:t>
            </w: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超</w:t>
            </w:r>
            <w:r>
              <w:rPr>
                <w:rFonts w:ascii="Times New Roman" w:hAnsi="Times New Roman"/>
                <w:b/>
                <w:kern w:val="2"/>
                <w:sz w:val="21"/>
                <w:szCs w:val="21"/>
              </w:rPr>
              <w:t>10000</w:t>
            </w: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人次，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累计帮助偏远地区农户</w:t>
            </w: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销售荔枝、桂圆、</w:t>
            </w:r>
            <w:proofErr w:type="gramStart"/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凯特</w:t>
            </w:r>
            <w:proofErr w:type="gramEnd"/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芒果、猕猴桃等农产品</w:t>
            </w:r>
            <w:r>
              <w:rPr>
                <w:rFonts w:ascii="Times New Roman" w:hAnsi="Times New Roman"/>
                <w:b/>
                <w:kern w:val="2"/>
                <w:sz w:val="21"/>
                <w:szCs w:val="21"/>
              </w:rPr>
              <w:t>50</w:t>
            </w: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余万斤，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并先后被宜宾市、内江市、富顺县政府授予乡村振兴实践基地、乡村振兴</w:t>
            </w:r>
            <w:proofErr w:type="gramStart"/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优秀实践</w:t>
            </w:r>
            <w:proofErr w:type="gramEnd"/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团队、实践先进个人等称号。</w:t>
            </w:r>
          </w:p>
          <w:p w:rsidR="005F6D81" w:rsidRDefault="005F6D81">
            <w:pPr>
              <w:pStyle w:val="a3"/>
              <w:spacing w:line="440" w:lineRule="exact"/>
              <w:ind w:firstLine="420"/>
              <w:jc w:val="left"/>
              <w:rPr>
                <w:rFonts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挥舞青春力量，吟咏青春之歌。他和团队成员的助农事迹先后被四川教育网、内江日报、内江农村信息网、宜宾新闻网等多家媒体报道，在采访中，罗贵楷说：“我们只有真正的深入到农户家中，</w:t>
            </w: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扎根在农村深处，倾听他们的诉求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，将理论知识用最接地气的方式讲给他们听，认真聆听他们的困惑和疑点并耐心解答，我们才能发现他们真正想要得到的帮助是什么，才能想解决的办法，这才是我们该做的事！”</w:t>
            </w:r>
          </w:p>
        </w:tc>
      </w:tr>
      <w:tr w:rsidR="005F6D81" w:rsidTr="005F6D81">
        <w:trPr>
          <w:trHeight w:val="7584"/>
        </w:trPr>
        <w:tc>
          <w:tcPr>
            <w:tcW w:w="9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D81" w:rsidRDefault="005F6D81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 w:hAnsi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lastRenderedPageBreak/>
              <w:t>所获重要奖项</w:t>
            </w:r>
          </w:p>
          <w:p w:rsidR="005F6D81" w:rsidRDefault="005F6D81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2021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年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4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月，荣获第十一届全国大学生市场调研与分析大赛</w:t>
            </w: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国家级三等奖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；</w:t>
            </w:r>
          </w:p>
          <w:p w:rsidR="005F6D81" w:rsidRDefault="005F6D81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2022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年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5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月，荣获第十二届全国大学生市场调研与分析大赛</w:t>
            </w: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国家级三等奖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；</w:t>
            </w:r>
          </w:p>
          <w:p w:rsidR="005F6D81" w:rsidRDefault="005F6D81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2022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年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7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月，荣获第九届创青春中国青年创新创业大赛乡村振兴专项全国总决赛</w:t>
            </w: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国家级优秀奖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；</w:t>
            </w:r>
          </w:p>
          <w:p w:rsidR="005F6D81" w:rsidRDefault="005F6D81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2022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年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5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月，荣获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2022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年四川省挑战杯大学生创业计划竞赛</w:t>
            </w: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省级金奖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；</w:t>
            </w:r>
          </w:p>
          <w:p w:rsidR="005F6D81" w:rsidRDefault="005F6D81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2022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年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4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月，荣获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2022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年第八届全国大学生统计建模大赛四川省</w:t>
            </w: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省级一等奖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；</w:t>
            </w:r>
          </w:p>
          <w:p w:rsidR="005F6D81" w:rsidRDefault="005F6D81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2021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年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9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月，荣获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“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建行杯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”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第七届四川省国际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“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互联网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+”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大学生创新创业大赛</w:t>
            </w: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省级银奖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；</w:t>
            </w:r>
          </w:p>
          <w:p w:rsidR="005F6D81" w:rsidRDefault="005F6D81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2022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年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8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月，荣获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“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建行杯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”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第八届四川省国际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“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互联网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+”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大学生创新创业大赛</w:t>
            </w: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省级银奖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；</w:t>
            </w:r>
          </w:p>
          <w:p w:rsidR="005F6D81" w:rsidRDefault="005F6D81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2022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年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8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月，荣获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“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建行杯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”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第八届四川省国际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“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互联网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+”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大学生创新创业大赛</w:t>
            </w: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省级铜奖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；</w:t>
            </w:r>
          </w:p>
          <w:p w:rsidR="005F6D81" w:rsidRDefault="005F6D81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2021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年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6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月，荣获第十一届全国大学生电子商务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“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创新、创意及创业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”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大赛</w:t>
            </w: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省级二等奖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；</w:t>
            </w:r>
          </w:p>
          <w:p w:rsidR="005F6D81" w:rsidRDefault="005F6D81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 w:hAnsi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2022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年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5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月，荣获第十二届全国大学生电子商务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“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创新、创意及创业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”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大赛</w:t>
            </w: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特等奖；</w:t>
            </w:r>
          </w:p>
          <w:p w:rsidR="005F6D81" w:rsidRDefault="005F6D81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2022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年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5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月，荣获第五届四川省“中国创翼”创新创业大赛</w:t>
            </w: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乡村</w:t>
            </w:r>
            <w:proofErr w:type="gramStart"/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振兴组</w:t>
            </w:r>
            <w:proofErr w:type="gramEnd"/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一等奖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；</w:t>
            </w:r>
          </w:p>
          <w:p w:rsidR="005F6D81" w:rsidRDefault="005F6D81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2021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年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8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月，荣获四川省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2021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·创青春青年创新创业大赛</w:t>
            </w: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乡村</w:t>
            </w:r>
            <w:proofErr w:type="gramStart"/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振兴组</w:t>
            </w:r>
            <w:proofErr w:type="gramEnd"/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三等奖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；</w:t>
            </w:r>
          </w:p>
          <w:p w:rsidR="005F6D81" w:rsidRDefault="005F6D81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2020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年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10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月，荣获四川省大学生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ERP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沙盘模拟经营大赛</w:t>
            </w: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省级三等奖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；</w:t>
            </w:r>
          </w:p>
          <w:p w:rsidR="005F6D81" w:rsidRDefault="005F6D81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2021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年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6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月，荣获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2021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年四川省大学生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ERP</w:t>
            </w:r>
            <w:proofErr w:type="gramStart"/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数智化</w:t>
            </w:r>
            <w:proofErr w:type="gramEnd"/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企业沙盘模拟经营大赛</w:t>
            </w: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省级三等奖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；</w:t>
            </w:r>
          </w:p>
          <w:p w:rsidR="005F6D81" w:rsidRDefault="005F6D81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2020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年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10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月，荣获第十六届全国大学生“新道杯”沙盘模拟经营大赛</w:t>
            </w: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省级团体二等奖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；</w:t>
            </w:r>
          </w:p>
          <w:p w:rsidR="005F6D81" w:rsidRDefault="005F6D81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2022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年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7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月，荣获内江市第六届乡村振兴乡土人才创新创业大赛</w:t>
            </w:r>
            <w:r>
              <w:rPr>
                <w:rFonts w:ascii="Times New Roman" w:hAnsi="Times New Roman" w:hint="eastAsia"/>
                <w:b/>
                <w:kern w:val="2"/>
                <w:sz w:val="21"/>
                <w:szCs w:val="21"/>
              </w:rPr>
              <w:t>市级一等奖；</w:t>
            </w:r>
          </w:p>
          <w:p w:rsidR="005F6D81" w:rsidRDefault="005F6D81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2022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年</w:t>
            </w:r>
            <w:r>
              <w:rPr>
                <w:rFonts w:ascii="Times New Roman" w:hAnsi="Times New Roman"/>
                <w:bCs/>
                <w:kern w:val="2"/>
                <w:sz w:val="21"/>
                <w:szCs w:val="21"/>
              </w:rPr>
              <w:t>5</w:t>
            </w:r>
            <w:r>
              <w:rPr>
                <w:rFonts w:ascii="Times New Roman" w:hAnsi="Times New Roman" w:hint="eastAsia"/>
                <w:bCs/>
                <w:kern w:val="2"/>
                <w:sz w:val="21"/>
                <w:szCs w:val="21"/>
              </w:rPr>
              <w:t>月，荣获内江师范学院“五四青年创新创业标兵”称号；</w:t>
            </w:r>
          </w:p>
        </w:tc>
      </w:tr>
    </w:tbl>
    <w:p w:rsidR="005501E0" w:rsidRDefault="005501E0"/>
    <w:sectPr w:rsidR="00550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80"/>
    <w:rsid w:val="005501E0"/>
    <w:rsid w:val="005F6D81"/>
    <w:rsid w:val="00A1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FD6B25-47F0-4FD6-A5B1-1A8F0898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D81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5F6D81"/>
    <w:pPr>
      <w:ind w:firstLineChars="200" w:firstLine="200"/>
    </w:pPr>
    <w:rPr>
      <w:rFonts w:ascii="仿宋_GB2312" w:eastAsia="仿宋_GB2312" w:cs="Times New Roman"/>
      <w:kern w:val="0"/>
      <w:sz w:val="28"/>
      <w:szCs w:val="28"/>
    </w:rPr>
  </w:style>
  <w:style w:type="character" w:customStyle="1" w:styleId="a4">
    <w:name w:val="正文文本缩进 字符"/>
    <w:basedOn w:val="a0"/>
    <w:link w:val="a3"/>
    <w:semiHidden/>
    <w:rsid w:val="005F6D81"/>
    <w:rPr>
      <w:rFonts w:ascii="仿宋_GB2312" w:eastAsia="仿宋_GB2312" w:hAnsi="等线" w:cs="Times New Roman"/>
      <w:kern w:val="0"/>
      <w:sz w:val="28"/>
      <w:szCs w:val="28"/>
    </w:rPr>
  </w:style>
  <w:style w:type="character" w:styleId="a5">
    <w:name w:val="Strong"/>
    <w:basedOn w:val="a0"/>
    <w:qFormat/>
    <w:rsid w:val="005F6D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6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1693</Characters>
  <Application>Microsoft Office Word</Application>
  <DocSecurity>0</DocSecurity>
  <Lines>14</Lines>
  <Paragraphs>3</Paragraphs>
  <ScaleCrop>false</ScaleCrop>
  <Company>HP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2022-09-06T08:52:00Z</dcterms:created>
  <dcterms:modified xsi:type="dcterms:W3CDTF">2022-09-06T08:52:00Z</dcterms:modified>
</cp:coreProperties>
</file>